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3EF7" w14:textId="76B6E391" w:rsidR="006644E0" w:rsidRPr="006644E0" w:rsidRDefault="006644E0" w:rsidP="006644E0">
      <w:pPr>
        <w:rPr>
          <w:b/>
          <w:bCs/>
        </w:rPr>
      </w:pPr>
      <w:r w:rsidRPr="006644E0">
        <w:rPr>
          <w:b/>
          <w:bCs/>
        </w:rPr>
        <w:t>Dualos LLC Secure</w:t>
      </w:r>
      <w:r>
        <w:rPr>
          <w:b/>
          <w:bCs/>
        </w:rPr>
        <w:t>s</w:t>
      </w:r>
      <w:r w:rsidRPr="006644E0">
        <w:rPr>
          <w:b/>
          <w:bCs/>
        </w:rPr>
        <w:t xml:space="preserve"> $1.</w:t>
      </w:r>
      <w:r>
        <w:rPr>
          <w:b/>
          <w:bCs/>
        </w:rPr>
        <w:t>65</w:t>
      </w:r>
      <w:r w:rsidRPr="006644E0">
        <w:rPr>
          <w:b/>
          <w:bCs/>
        </w:rPr>
        <w:t xml:space="preserve"> Million Contract Addition for CANES Program with the U.S. Navy from AMETEK/</w:t>
      </w:r>
      <w:proofErr w:type="spellStart"/>
      <w:r w:rsidRPr="006644E0">
        <w:rPr>
          <w:b/>
          <w:bCs/>
        </w:rPr>
        <w:t>IntelliPower</w:t>
      </w:r>
      <w:proofErr w:type="spellEnd"/>
      <w:r w:rsidRPr="006644E0">
        <w:rPr>
          <w:b/>
          <w:bCs/>
        </w:rPr>
        <w:t xml:space="preserve"> </w:t>
      </w:r>
    </w:p>
    <w:p w14:paraId="6A8B8B94" w14:textId="7DB7E5A5" w:rsidR="006644E0" w:rsidRPr="006644E0" w:rsidRDefault="006644E0" w:rsidP="006644E0">
      <w:r w:rsidRPr="006644E0">
        <w:rPr>
          <w:rFonts w:ascii="Cambria Math" w:hAnsi="Cambria Math" w:cs="Cambria Math"/>
        </w:rPr>
        <w:t>𝐒𝐮𝐦𝐧𝐞𝐫</w:t>
      </w:r>
      <w:r w:rsidRPr="006644E0">
        <w:t xml:space="preserve">, </w:t>
      </w:r>
      <w:r w:rsidRPr="006644E0">
        <w:rPr>
          <w:rFonts w:ascii="Cambria Math" w:hAnsi="Cambria Math" w:cs="Cambria Math"/>
        </w:rPr>
        <w:t>𝐖𝐀</w:t>
      </w:r>
      <w:r w:rsidRPr="006644E0">
        <w:t xml:space="preserve"> – </w:t>
      </w:r>
      <w:r w:rsidRPr="006644E0">
        <w:rPr>
          <w:rFonts w:ascii="Cambria Math" w:hAnsi="Cambria Math" w:cs="Cambria Math"/>
          <w:b/>
          <w:bCs/>
        </w:rPr>
        <w:t>October 16th</w:t>
      </w:r>
      <w:r w:rsidRPr="006644E0">
        <w:t xml:space="preserve"> </w:t>
      </w:r>
      <w:r w:rsidRPr="006644E0">
        <w:rPr>
          <w:rFonts w:ascii="Cambria Math" w:hAnsi="Cambria Math" w:cs="Cambria Math"/>
        </w:rPr>
        <w:t>𝟐𝟎𝟐𝟓</w:t>
      </w:r>
      <w:r w:rsidRPr="006644E0">
        <w:t xml:space="preserve"> – Dualos LLC, a leading provider of advanced technology solutions, in partnership with AMETEK/</w:t>
      </w:r>
      <w:proofErr w:type="spellStart"/>
      <w:r w:rsidRPr="006644E0">
        <w:t>IntelliPower</w:t>
      </w:r>
      <w:proofErr w:type="spellEnd"/>
      <w:r w:rsidRPr="006644E0">
        <w:t>, has been awarded a $1.</w:t>
      </w:r>
      <w:r>
        <w:t>65</w:t>
      </w:r>
      <w:r w:rsidRPr="006644E0">
        <w:t xml:space="preserve"> million contract addition to support the Consolidated Afloat Networks and Enterprise Services (CANES) program for the United States Navy on behalf of AMETEK/</w:t>
      </w:r>
      <w:proofErr w:type="spellStart"/>
      <w:r w:rsidRPr="006644E0">
        <w:t>IntelliPower</w:t>
      </w:r>
      <w:proofErr w:type="spellEnd"/>
      <w:r w:rsidRPr="006644E0">
        <w:t>.</w:t>
      </w:r>
    </w:p>
    <w:p w14:paraId="0676A4BB" w14:textId="01D62194" w:rsidR="006644E0" w:rsidRPr="006644E0" w:rsidRDefault="006644E0" w:rsidP="006644E0">
      <w:r w:rsidRPr="006644E0">
        <w:t>This contract expansion reflects the Navy’s continued confidence in the ability of Dualos, and AMETEK/</w:t>
      </w:r>
      <w:proofErr w:type="spellStart"/>
      <w:r w:rsidRPr="006644E0">
        <w:t>IntelliPower</w:t>
      </w:r>
      <w:proofErr w:type="spellEnd"/>
      <w:r w:rsidRPr="006644E0">
        <w:t xml:space="preserve"> to deliver critical power solutions and cutting-edge technologies essential to naval communications and cybersecurity readiness. CANES is a cornerstone of the Navy’s initiative to modernize afloat network infrastructure, enhancing interoperability, security, and mission effectiveness.</w:t>
      </w:r>
    </w:p>
    <w:p w14:paraId="109A45FF" w14:textId="77777777" w:rsidR="006644E0" w:rsidRPr="006644E0" w:rsidRDefault="006644E0" w:rsidP="006644E0">
      <w:r w:rsidRPr="006644E0">
        <w:t>“This order is a great addition to the program, and we are honored to be a part of it,” said Nancy Papineau of Dualos LLC. “This collaboration builds on our commitment to equipping the fleet with resilient and reliable technology that performs in the most demanding operational environments.”</w:t>
      </w:r>
    </w:p>
    <w:p w14:paraId="097BF3A0" w14:textId="77777777" w:rsidR="006644E0" w:rsidRPr="006644E0" w:rsidRDefault="006644E0" w:rsidP="006644E0">
      <w:r w:rsidRPr="006644E0">
        <w:t>The partnership will focus on providing advanced power conditioning and uninterruptible power systems, ensuring that critical systems onboard Navy vessels remain fully operational during mission-critical operations. </w:t>
      </w:r>
    </w:p>
    <w:p w14:paraId="733DE623" w14:textId="29AEE637" w:rsidR="006644E0" w:rsidRPr="006644E0" w:rsidRDefault="006644E0" w:rsidP="006644E0">
      <w:r w:rsidRPr="006644E0">
        <w:t>The $1.</w:t>
      </w:r>
      <w:r>
        <w:t>65</w:t>
      </w:r>
      <w:r w:rsidRPr="006644E0">
        <w:t xml:space="preserve"> million contract addition highlights the collective commitment to innovation, performance, and national defense.</w:t>
      </w:r>
    </w:p>
    <w:p w14:paraId="28B2C294" w14:textId="77777777" w:rsidR="006644E0" w:rsidRPr="006644E0" w:rsidRDefault="006644E0" w:rsidP="006644E0">
      <w:r w:rsidRPr="006644E0">
        <w:t>For additional information, please contact:</w:t>
      </w:r>
    </w:p>
    <w:p w14:paraId="6CDF76F6" w14:textId="77777777" w:rsidR="006644E0" w:rsidRPr="006644E0" w:rsidRDefault="006644E0" w:rsidP="006644E0">
      <w:r w:rsidRPr="006644E0">
        <w:t>Hannah Wolfe </w:t>
      </w:r>
      <w:r w:rsidRPr="006644E0">
        <w:br/>
        <w:t>+1 (253) 293-3548 </w:t>
      </w:r>
      <w:r w:rsidRPr="006644E0">
        <w:br/>
      </w:r>
      <w:hyperlink r:id="rId4" w:history="1">
        <w:r w:rsidRPr="006644E0">
          <w:rPr>
            <w:rStyle w:val="Hyperlink"/>
          </w:rPr>
          <w:t>hannah@dualos.com</w:t>
        </w:r>
      </w:hyperlink>
    </w:p>
    <w:p w14:paraId="5BF1309A" w14:textId="77777777" w:rsidR="007471D0" w:rsidRDefault="007471D0"/>
    <w:sectPr w:rsidR="00747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E0"/>
    <w:rsid w:val="0022346F"/>
    <w:rsid w:val="004A6A4D"/>
    <w:rsid w:val="006644E0"/>
    <w:rsid w:val="007471D0"/>
    <w:rsid w:val="009F6AFD"/>
    <w:rsid w:val="00C8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A720"/>
  <w15:chartTrackingRefBased/>
  <w15:docId w15:val="{6E4A30EB-A489-41AC-B584-202E0B19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E0"/>
    <w:rPr>
      <w:rFonts w:eastAsiaTheme="majorEastAsia" w:cstheme="majorBidi"/>
      <w:color w:val="272727" w:themeColor="text1" w:themeTint="D8"/>
    </w:rPr>
  </w:style>
  <w:style w:type="paragraph" w:styleId="Title">
    <w:name w:val="Title"/>
    <w:basedOn w:val="Normal"/>
    <w:next w:val="Normal"/>
    <w:link w:val="TitleChar"/>
    <w:uiPriority w:val="10"/>
    <w:qFormat/>
    <w:rsid w:val="0066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E0"/>
    <w:pPr>
      <w:spacing w:before="160"/>
      <w:jc w:val="center"/>
    </w:pPr>
    <w:rPr>
      <w:i/>
      <w:iCs/>
      <w:color w:val="404040" w:themeColor="text1" w:themeTint="BF"/>
    </w:rPr>
  </w:style>
  <w:style w:type="character" w:customStyle="1" w:styleId="QuoteChar">
    <w:name w:val="Quote Char"/>
    <w:basedOn w:val="DefaultParagraphFont"/>
    <w:link w:val="Quote"/>
    <w:uiPriority w:val="29"/>
    <w:rsid w:val="006644E0"/>
    <w:rPr>
      <w:i/>
      <w:iCs/>
      <w:color w:val="404040" w:themeColor="text1" w:themeTint="BF"/>
    </w:rPr>
  </w:style>
  <w:style w:type="paragraph" w:styleId="ListParagraph">
    <w:name w:val="List Paragraph"/>
    <w:basedOn w:val="Normal"/>
    <w:uiPriority w:val="34"/>
    <w:qFormat/>
    <w:rsid w:val="006644E0"/>
    <w:pPr>
      <w:ind w:left="720"/>
      <w:contextualSpacing/>
    </w:pPr>
  </w:style>
  <w:style w:type="character" w:styleId="IntenseEmphasis">
    <w:name w:val="Intense Emphasis"/>
    <w:basedOn w:val="DefaultParagraphFont"/>
    <w:uiPriority w:val="21"/>
    <w:qFormat/>
    <w:rsid w:val="006644E0"/>
    <w:rPr>
      <w:i/>
      <w:iCs/>
      <w:color w:val="0F4761" w:themeColor="accent1" w:themeShade="BF"/>
    </w:rPr>
  </w:style>
  <w:style w:type="paragraph" w:styleId="IntenseQuote">
    <w:name w:val="Intense Quote"/>
    <w:basedOn w:val="Normal"/>
    <w:next w:val="Normal"/>
    <w:link w:val="IntenseQuoteChar"/>
    <w:uiPriority w:val="30"/>
    <w:qFormat/>
    <w:rsid w:val="00664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E0"/>
    <w:rPr>
      <w:i/>
      <w:iCs/>
      <w:color w:val="0F4761" w:themeColor="accent1" w:themeShade="BF"/>
    </w:rPr>
  </w:style>
  <w:style w:type="character" w:styleId="IntenseReference">
    <w:name w:val="Intense Reference"/>
    <w:basedOn w:val="DefaultParagraphFont"/>
    <w:uiPriority w:val="32"/>
    <w:qFormat/>
    <w:rsid w:val="006644E0"/>
    <w:rPr>
      <w:b/>
      <w:bCs/>
      <w:smallCaps/>
      <w:color w:val="0F4761" w:themeColor="accent1" w:themeShade="BF"/>
      <w:spacing w:val="5"/>
    </w:rPr>
  </w:style>
  <w:style w:type="character" w:styleId="Hyperlink">
    <w:name w:val="Hyperlink"/>
    <w:basedOn w:val="DefaultParagraphFont"/>
    <w:uiPriority w:val="99"/>
    <w:unhideWhenUsed/>
    <w:rsid w:val="006644E0"/>
    <w:rPr>
      <w:color w:val="467886" w:themeColor="hyperlink"/>
      <w:u w:val="single"/>
    </w:rPr>
  </w:style>
  <w:style w:type="character" w:styleId="UnresolvedMention">
    <w:name w:val="Unresolved Mention"/>
    <w:basedOn w:val="DefaultParagraphFont"/>
    <w:uiPriority w:val="99"/>
    <w:semiHidden/>
    <w:unhideWhenUsed/>
    <w:rsid w:val="00664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nnah@dual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2865</TotalTime>
  <Pages>1</Pages>
  <Words>211</Words>
  <Characters>1361</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Spinner</dc:creator>
  <cp:keywords/>
  <dc:description/>
  <cp:lastModifiedBy>Kevin Spinner</cp:lastModifiedBy>
  <cp:revision>2</cp:revision>
  <dcterms:created xsi:type="dcterms:W3CDTF">2025-12-01T17:06:00Z</dcterms:created>
  <dcterms:modified xsi:type="dcterms:W3CDTF">2025-12-08T22:38:00Z</dcterms:modified>
</cp:coreProperties>
</file>